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C8" w:rsidRDefault="003048C8" w:rsidP="003048C8">
      <w:pPr>
        <w:pStyle w:val="Testonormale"/>
        <w:ind w:right="425"/>
        <w:jc w:val="both"/>
        <w:rPr>
          <w:rFonts w:ascii="Georgia" w:hAnsi="Georgia" w:cs="Times New Roman"/>
          <w:b/>
          <w:sz w:val="20"/>
          <w:szCs w:val="20"/>
          <w:u w:val="single"/>
        </w:rPr>
      </w:pPr>
      <w:r w:rsidRPr="00424BC3">
        <w:rPr>
          <w:rFonts w:ascii="Georgia" w:hAnsi="Georgia" w:cs="Times New Roman"/>
          <w:b/>
          <w:sz w:val="20"/>
          <w:szCs w:val="20"/>
          <w:u w:val="single"/>
        </w:rPr>
        <w:t>Relazione del piano protocollo R17A40-2018-000XXXX</w:t>
      </w:r>
    </w:p>
    <w:p w:rsidR="0091025C" w:rsidRDefault="0091025C" w:rsidP="003048C8">
      <w:pPr>
        <w:pStyle w:val="Testonormale"/>
        <w:ind w:right="425"/>
        <w:jc w:val="both"/>
        <w:rPr>
          <w:rFonts w:ascii="Georgia" w:hAnsi="Georgia" w:cs="Times New Roman"/>
          <w:b/>
          <w:sz w:val="20"/>
          <w:szCs w:val="20"/>
          <w:u w:val="single"/>
        </w:rPr>
      </w:pPr>
    </w:p>
    <w:p w:rsidR="0091025C" w:rsidRPr="00424BC3" w:rsidRDefault="0091025C" w:rsidP="003048C8">
      <w:pPr>
        <w:pStyle w:val="Testonormale"/>
        <w:ind w:right="425"/>
        <w:jc w:val="both"/>
        <w:rPr>
          <w:rFonts w:ascii="Georgia" w:hAnsi="Georgia" w:cs="Times New Roman"/>
          <w:b/>
          <w:sz w:val="20"/>
          <w:szCs w:val="20"/>
          <w:u w:val="single"/>
        </w:rPr>
      </w:pPr>
    </w:p>
    <w:p w:rsidR="003048C8" w:rsidRPr="00424BC3" w:rsidRDefault="003048C8" w:rsidP="003048C8">
      <w:pPr>
        <w:pStyle w:val="Testonormale"/>
        <w:ind w:right="425"/>
        <w:jc w:val="both"/>
        <w:rPr>
          <w:rFonts w:ascii="Georgia" w:hAnsi="Georgia" w:cs="Times New Roman"/>
          <w:sz w:val="20"/>
          <w:szCs w:val="20"/>
        </w:rPr>
      </w:pPr>
    </w:p>
    <w:p w:rsidR="00A952E8" w:rsidRPr="00424BC3" w:rsidRDefault="00A952E8" w:rsidP="003F00DF">
      <w:pPr>
        <w:pStyle w:val="Testonormale"/>
        <w:numPr>
          <w:ilvl w:val="0"/>
          <w:numId w:val="13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 xml:space="preserve">Descrizione dei risultati attesi ed effettivi in esito alle attività realizzate durante la Fase 1 (distinguendo per tipologia di attività realizzata); mettere in evidenza fattori che hanno determinato eventuali variazioni </w:t>
      </w:r>
      <w:r w:rsidR="003F00DF" w:rsidRPr="00424BC3">
        <w:rPr>
          <w:rFonts w:ascii="Georgia" w:hAnsi="Georgia" w:cs="Times New Roman"/>
          <w:sz w:val="20"/>
          <w:szCs w:val="20"/>
        </w:rPr>
        <w:t xml:space="preserve">sia </w:t>
      </w:r>
      <w:r w:rsidR="003048C8" w:rsidRPr="00424BC3">
        <w:rPr>
          <w:rFonts w:ascii="Georgia" w:hAnsi="Georgia" w:cs="Times New Roman"/>
          <w:sz w:val="20"/>
          <w:szCs w:val="20"/>
        </w:rPr>
        <w:t>in relazione</w:t>
      </w:r>
      <w:r w:rsidR="003F00DF" w:rsidRPr="00424BC3">
        <w:rPr>
          <w:rFonts w:ascii="Georgia" w:hAnsi="Georgia" w:cs="Times New Roman"/>
          <w:sz w:val="20"/>
          <w:szCs w:val="20"/>
        </w:rPr>
        <w:t xml:space="preserve"> le attività rivolte al contesto aziendale che rispetto a quelle inerenti le politiche di sviluppo del personale (nel numero dei partecipanti e/o nella tipologia di attività) e/o scostamenti </w:t>
      </w:r>
      <w:r w:rsidRPr="00424BC3">
        <w:rPr>
          <w:rFonts w:ascii="Georgia" w:hAnsi="Georgia" w:cs="Times New Roman"/>
          <w:sz w:val="20"/>
          <w:szCs w:val="20"/>
        </w:rPr>
        <w:t>tra</w:t>
      </w:r>
      <w:r w:rsidR="00EC07C5" w:rsidRPr="00424BC3">
        <w:rPr>
          <w:rFonts w:ascii="Georgia" w:hAnsi="Georgia" w:cs="Times New Roman"/>
          <w:sz w:val="20"/>
          <w:szCs w:val="20"/>
        </w:rPr>
        <w:t xml:space="preserve"> risultati attesi e raggiunti; </w:t>
      </w:r>
      <w:r w:rsidR="003F00DF" w:rsidRPr="00424BC3">
        <w:rPr>
          <w:rFonts w:ascii="Georgia" w:hAnsi="Georgia" w:cs="Times New Roman"/>
          <w:sz w:val="20"/>
          <w:szCs w:val="20"/>
        </w:rPr>
        <w:t>(</w:t>
      </w:r>
      <w:proofErr w:type="spellStart"/>
      <w:r w:rsidR="00ED650F" w:rsidRPr="00424BC3">
        <w:rPr>
          <w:rFonts w:ascii="Georgia" w:hAnsi="Georgia" w:cs="Times New Roman"/>
          <w:sz w:val="20"/>
          <w:szCs w:val="20"/>
        </w:rPr>
        <w:t>max</w:t>
      </w:r>
      <w:proofErr w:type="spellEnd"/>
      <w:r w:rsidR="00ED650F" w:rsidRPr="00424BC3">
        <w:rPr>
          <w:rFonts w:ascii="Georgia" w:hAnsi="Georgia" w:cs="Times New Roman"/>
          <w:sz w:val="20"/>
          <w:szCs w:val="20"/>
        </w:rPr>
        <w:t xml:space="preserve"> 10 cartelle)</w:t>
      </w:r>
    </w:p>
    <w:p w:rsidR="006B0703" w:rsidRPr="00424BC3" w:rsidRDefault="006B0703" w:rsidP="006B0703">
      <w:pPr>
        <w:pStyle w:val="Testonormale"/>
        <w:ind w:left="720" w:right="425"/>
        <w:jc w:val="both"/>
        <w:rPr>
          <w:rFonts w:ascii="Georgia" w:hAnsi="Georgia" w:cs="Times New Roman"/>
          <w:sz w:val="20"/>
          <w:szCs w:val="20"/>
        </w:rPr>
      </w:pPr>
    </w:p>
    <w:p w:rsidR="00A952E8" w:rsidRPr="00424BC3" w:rsidRDefault="00D37858" w:rsidP="003F00DF">
      <w:pPr>
        <w:pStyle w:val="Testonormale"/>
        <w:numPr>
          <w:ilvl w:val="0"/>
          <w:numId w:val="13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>Descrizione</w:t>
      </w:r>
      <w:r w:rsidR="00911287" w:rsidRPr="00424BC3">
        <w:rPr>
          <w:rFonts w:ascii="Georgia" w:hAnsi="Georgia" w:cs="Times New Roman"/>
          <w:sz w:val="20"/>
          <w:szCs w:val="20"/>
        </w:rPr>
        <w:t xml:space="preserve"> </w:t>
      </w:r>
      <w:r w:rsidRPr="00424BC3">
        <w:rPr>
          <w:rFonts w:ascii="Georgia" w:hAnsi="Georgia" w:cs="Times New Roman"/>
          <w:sz w:val="20"/>
          <w:szCs w:val="20"/>
        </w:rPr>
        <w:t>della proposta di azioni formative</w:t>
      </w:r>
      <w:r w:rsidR="002273BB" w:rsidRPr="00424BC3">
        <w:rPr>
          <w:rFonts w:ascii="Georgia" w:hAnsi="Georgia" w:cs="Times New Roman"/>
          <w:sz w:val="20"/>
          <w:szCs w:val="20"/>
        </w:rPr>
        <w:t xml:space="preserve"> </w:t>
      </w:r>
      <w:r w:rsidRPr="00424BC3">
        <w:rPr>
          <w:rFonts w:ascii="Georgia" w:hAnsi="Georgia" w:cs="Times New Roman"/>
          <w:sz w:val="20"/>
          <w:szCs w:val="20"/>
        </w:rPr>
        <w:t>e/o di percorsi di certificazione delle competenze</w:t>
      </w:r>
      <w:r w:rsidR="002273BB" w:rsidRPr="00424BC3">
        <w:rPr>
          <w:rFonts w:ascii="Georgia" w:hAnsi="Georgia" w:cs="Times New Roman"/>
          <w:sz w:val="20"/>
          <w:szCs w:val="20"/>
        </w:rPr>
        <w:t xml:space="preserve"> </w:t>
      </w:r>
      <w:r w:rsidR="006B0703" w:rsidRPr="00424BC3">
        <w:rPr>
          <w:rFonts w:ascii="Georgia" w:hAnsi="Georgia" w:cs="Times New Roman"/>
          <w:sz w:val="20"/>
          <w:szCs w:val="20"/>
        </w:rPr>
        <w:t>da realizzare nella Fase 2</w:t>
      </w:r>
      <w:r w:rsidR="003F00DF" w:rsidRPr="00424BC3">
        <w:rPr>
          <w:rFonts w:ascii="Georgia" w:hAnsi="Georgia" w:cs="Times New Roman"/>
          <w:sz w:val="20"/>
          <w:szCs w:val="20"/>
        </w:rPr>
        <w:t xml:space="preserve"> derivanti dai risultati della Fase 1</w:t>
      </w:r>
      <w:r w:rsidR="00EC07C5" w:rsidRPr="00424BC3">
        <w:rPr>
          <w:rFonts w:ascii="Georgia" w:hAnsi="Georgia" w:cs="Times New Roman"/>
          <w:sz w:val="20"/>
          <w:szCs w:val="20"/>
        </w:rPr>
        <w:t xml:space="preserve">; </w:t>
      </w:r>
      <w:r w:rsidR="00911287" w:rsidRPr="00424BC3">
        <w:rPr>
          <w:rFonts w:ascii="Georgia" w:hAnsi="Georgia" w:cs="Times New Roman"/>
          <w:sz w:val="20"/>
          <w:szCs w:val="20"/>
        </w:rPr>
        <w:t>(</w:t>
      </w:r>
      <w:proofErr w:type="spellStart"/>
      <w:r w:rsidR="00911287" w:rsidRPr="00424BC3">
        <w:rPr>
          <w:rFonts w:ascii="Georgia" w:hAnsi="Georgia" w:cs="Times New Roman"/>
          <w:sz w:val="20"/>
          <w:szCs w:val="20"/>
        </w:rPr>
        <w:t>max</w:t>
      </w:r>
      <w:proofErr w:type="spellEnd"/>
      <w:r w:rsidR="00911287" w:rsidRPr="00424BC3">
        <w:rPr>
          <w:rFonts w:ascii="Georgia" w:hAnsi="Georgia" w:cs="Times New Roman"/>
          <w:sz w:val="20"/>
          <w:szCs w:val="20"/>
        </w:rPr>
        <w:t xml:space="preserve"> 15 cartelle)</w:t>
      </w:r>
    </w:p>
    <w:p w:rsidR="002273BB" w:rsidRPr="00424BC3" w:rsidRDefault="00911287" w:rsidP="003F00DF">
      <w:pPr>
        <w:pStyle w:val="Testonormale"/>
        <w:ind w:left="708"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>Indicare p</w:t>
      </w:r>
      <w:r w:rsidR="002273BB" w:rsidRPr="00424BC3">
        <w:rPr>
          <w:rFonts w:ascii="Georgia" w:hAnsi="Georgia" w:cs="Times New Roman"/>
          <w:sz w:val="20"/>
          <w:szCs w:val="20"/>
        </w:rPr>
        <w:t>er ogni attività formativa</w:t>
      </w:r>
      <w:r w:rsidR="003B46E6" w:rsidRPr="00424BC3">
        <w:rPr>
          <w:rFonts w:ascii="Georgia" w:hAnsi="Georgia" w:cs="Times New Roman"/>
          <w:sz w:val="20"/>
          <w:szCs w:val="20"/>
        </w:rPr>
        <w:t>/</w:t>
      </w:r>
      <w:r w:rsidR="003B46E6" w:rsidRPr="00424BC3">
        <w:rPr>
          <w:rFonts w:ascii="Georgia" w:hAnsi="Georgia" w:cs="Times New Roman"/>
          <w:i/>
          <w:sz w:val="20"/>
          <w:szCs w:val="20"/>
        </w:rPr>
        <w:t>voucher</w:t>
      </w:r>
      <w:r w:rsidR="002273BB" w:rsidRPr="00424BC3">
        <w:rPr>
          <w:rFonts w:ascii="Georgia" w:hAnsi="Georgia" w:cs="Times New Roman"/>
          <w:sz w:val="20"/>
          <w:szCs w:val="20"/>
        </w:rPr>
        <w:t xml:space="preserve"> o </w:t>
      </w:r>
      <w:r w:rsidR="003B46E6" w:rsidRPr="00424BC3">
        <w:rPr>
          <w:rFonts w:ascii="Georgia" w:hAnsi="Georgia" w:cs="Times New Roman"/>
          <w:sz w:val="20"/>
          <w:szCs w:val="20"/>
        </w:rPr>
        <w:t xml:space="preserve">percorso </w:t>
      </w:r>
      <w:r w:rsidR="002273BB" w:rsidRPr="00424BC3">
        <w:rPr>
          <w:rFonts w:ascii="Georgia" w:hAnsi="Georgia" w:cs="Times New Roman"/>
          <w:sz w:val="20"/>
          <w:szCs w:val="20"/>
        </w:rPr>
        <w:t>di certificazione:</w:t>
      </w:r>
    </w:p>
    <w:p w:rsidR="002273BB" w:rsidRPr="00424BC3" w:rsidRDefault="006B0703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>Titolo</w:t>
      </w:r>
    </w:p>
    <w:p w:rsidR="002273BB" w:rsidRPr="00424BC3" w:rsidRDefault="002273BB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 xml:space="preserve">n. progressivo </w:t>
      </w:r>
      <w:r w:rsidR="00ED650F" w:rsidRPr="00424BC3">
        <w:rPr>
          <w:rFonts w:ascii="Georgia" w:hAnsi="Georgia" w:cs="Times New Roman"/>
          <w:sz w:val="20"/>
          <w:szCs w:val="20"/>
        </w:rPr>
        <w:t xml:space="preserve">risultante </w:t>
      </w:r>
      <w:r w:rsidRPr="00424BC3">
        <w:rPr>
          <w:rFonts w:ascii="Georgia" w:hAnsi="Georgia" w:cs="Times New Roman"/>
          <w:sz w:val="20"/>
          <w:szCs w:val="20"/>
        </w:rPr>
        <w:t>da formulario</w:t>
      </w:r>
    </w:p>
    <w:p w:rsidR="002273BB" w:rsidRPr="00424BC3" w:rsidRDefault="002273BB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>n. ore previste</w:t>
      </w:r>
    </w:p>
    <w:p w:rsidR="006B0703" w:rsidRPr="00424BC3" w:rsidRDefault="006B0703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>n. edizioni previste</w:t>
      </w:r>
      <w:r w:rsidR="00EC07C5" w:rsidRPr="00424BC3">
        <w:rPr>
          <w:rFonts w:ascii="Georgia" w:hAnsi="Georgia" w:cs="Times New Roman"/>
          <w:sz w:val="20"/>
          <w:szCs w:val="20"/>
        </w:rPr>
        <w:t>;</w:t>
      </w:r>
    </w:p>
    <w:p w:rsidR="00EC07C5" w:rsidRPr="00424BC3" w:rsidRDefault="00EC07C5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>numero destinatari;</w:t>
      </w:r>
    </w:p>
    <w:p w:rsidR="002273BB" w:rsidRPr="00424BC3" w:rsidRDefault="002273BB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>obiettivi ed esiti attesi;</w:t>
      </w:r>
    </w:p>
    <w:p w:rsidR="003B46E6" w:rsidRPr="00424BC3" w:rsidRDefault="003B46E6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 xml:space="preserve">moduli: </w:t>
      </w:r>
      <w:r w:rsidR="002273BB" w:rsidRPr="00424BC3">
        <w:rPr>
          <w:rFonts w:ascii="Georgia" w:hAnsi="Georgia" w:cs="Times New Roman"/>
          <w:sz w:val="20"/>
          <w:szCs w:val="20"/>
        </w:rPr>
        <w:t>tematica</w:t>
      </w:r>
      <w:r w:rsidRPr="00424BC3">
        <w:rPr>
          <w:rFonts w:ascii="Georgia" w:hAnsi="Georgia" w:cs="Times New Roman"/>
          <w:sz w:val="20"/>
          <w:szCs w:val="20"/>
        </w:rPr>
        <w:t>,</w:t>
      </w:r>
      <w:r w:rsidR="00ED650F" w:rsidRPr="00424BC3">
        <w:rPr>
          <w:rFonts w:ascii="Georgia" w:hAnsi="Georgia" w:cs="Times New Roman"/>
          <w:sz w:val="20"/>
          <w:szCs w:val="20"/>
        </w:rPr>
        <w:t xml:space="preserve"> ore, </w:t>
      </w:r>
      <w:r w:rsidR="002273BB" w:rsidRPr="00424BC3">
        <w:rPr>
          <w:rFonts w:ascii="Georgia" w:hAnsi="Georgia" w:cs="Times New Roman"/>
          <w:sz w:val="20"/>
          <w:szCs w:val="20"/>
        </w:rPr>
        <w:t>contenuti</w:t>
      </w:r>
      <w:r w:rsidRPr="00424BC3">
        <w:rPr>
          <w:rFonts w:ascii="Georgia" w:hAnsi="Georgia" w:cs="Times New Roman"/>
          <w:sz w:val="20"/>
          <w:szCs w:val="20"/>
        </w:rPr>
        <w:t>, metodologie didattiche</w:t>
      </w:r>
      <w:r w:rsidR="002273BB" w:rsidRPr="00424BC3">
        <w:rPr>
          <w:rFonts w:ascii="Georgia" w:hAnsi="Georgia" w:cs="Times New Roman"/>
          <w:sz w:val="20"/>
          <w:szCs w:val="20"/>
        </w:rPr>
        <w:t>;</w:t>
      </w:r>
    </w:p>
    <w:p w:rsidR="00ED650F" w:rsidRPr="00424BC3" w:rsidRDefault="002273BB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 xml:space="preserve"> risorse professionali impiegate;</w:t>
      </w:r>
      <w:r w:rsidR="00ED650F" w:rsidRPr="00424BC3">
        <w:rPr>
          <w:rFonts w:ascii="Georgia" w:hAnsi="Georgia" w:cs="Times New Roman"/>
          <w:sz w:val="20"/>
          <w:szCs w:val="20"/>
        </w:rPr>
        <w:t xml:space="preserve"> </w:t>
      </w:r>
    </w:p>
    <w:p w:rsidR="00ED650F" w:rsidRPr="00424BC3" w:rsidRDefault="00ED650F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>modalità di verifica didattica e valutazione degli esiti formativi;</w:t>
      </w:r>
    </w:p>
    <w:p w:rsidR="002273BB" w:rsidRPr="00424BC3" w:rsidRDefault="002273BB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>attestazioni/certificazioni previste in esito al percorso formativo;</w:t>
      </w:r>
    </w:p>
    <w:p w:rsidR="002273BB" w:rsidRPr="00424BC3" w:rsidRDefault="002273BB" w:rsidP="003F00DF">
      <w:pPr>
        <w:pStyle w:val="Testonormale"/>
        <w:numPr>
          <w:ilvl w:val="0"/>
          <w:numId w:val="14"/>
        </w:numPr>
        <w:ind w:right="425"/>
        <w:jc w:val="both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 xml:space="preserve">criteri di </w:t>
      </w:r>
      <w:r w:rsidR="003B46E6" w:rsidRPr="00424BC3">
        <w:rPr>
          <w:rFonts w:ascii="Georgia" w:hAnsi="Georgia" w:cs="Times New Roman"/>
          <w:sz w:val="20"/>
          <w:szCs w:val="20"/>
        </w:rPr>
        <w:t>indiv</w:t>
      </w:r>
      <w:r w:rsidR="00ED650F" w:rsidRPr="00424BC3">
        <w:rPr>
          <w:rFonts w:ascii="Georgia" w:hAnsi="Georgia" w:cs="Times New Roman"/>
          <w:sz w:val="20"/>
          <w:szCs w:val="20"/>
        </w:rPr>
        <w:t>id</w:t>
      </w:r>
      <w:r w:rsidR="003B46E6" w:rsidRPr="00424BC3">
        <w:rPr>
          <w:rFonts w:ascii="Georgia" w:hAnsi="Georgia" w:cs="Times New Roman"/>
          <w:sz w:val="20"/>
          <w:szCs w:val="20"/>
        </w:rPr>
        <w:t>uazione</w:t>
      </w:r>
      <w:r w:rsidRPr="00424BC3">
        <w:rPr>
          <w:rFonts w:ascii="Georgia" w:hAnsi="Georgia" w:cs="Times New Roman"/>
          <w:sz w:val="20"/>
          <w:szCs w:val="20"/>
        </w:rPr>
        <w:t xml:space="preserve"> dei partecipanti in coerenza con i risultati emersi nella fase I</w:t>
      </w:r>
      <w:r w:rsidR="003F00DF" w:rsidRPr="00424BC3">
        <w:rPr>
          <w:rFonts w:ascii="Georgia" w:hAnsi="Georgia" w:cs="Times New Roman"/>
          <w:sz w:val="20"/>
          <w:szCs w:val="20"/>
        </w:rPr>
        <w:t xml:space="preserve"> </w:t>
      </w:r>
      <w:r w:rsidRPr="00424BC3">
        <w:rPr>
          <w:rFonts w:ascii="Georgia" w:hAnsi="Georgia" w:cs="Times New Roman"/>
          <w:sz w:val="20"/>
          <w:szCs w:val="20"/>
        </w:rPr>
        <w:t>e i contenuti e gli obiettivi del</w:t>
      </w:r>
      <w:r w:rsidR="00C60281" w:rsidRPr="00424BC3">
        <w:rPr>
          <w:rFonts w:ascii="Georgia" w:hAnsi="Georgia" w:cs="Times New Roman"/>
          <w:sz w:val="20"/>
          <w:szCs w:val="20"/>
        </w:rPr>
        <w:t>l’azione</w:t>
      </w:r>
      <w:r w:rsidRPr="00424BC3">
        <w:rPr>
          <w:rFonts w:ascii="Georgia" w:hAnsi="Georgia" w:cs="Times New Roman"/>
          <w:sz w:val="20"/>
          <w:szCs w:val="20"/>
        </w:rPr>
        <w:t>;</w:t>
      </w:r>
      <w:r w:rsidR="00911287" w:rsidRPr="00424BC3">
        <w:rPr>
          <w:rFonts w:ascii="Georgia" w:hAnsi="Georgia" w:cs="Times New Roman"/>
          <w:sz w:val="20"/>
          <w:szCs w:val="20"/>
        </w:rPr>
        <w:t xml:space="preserve"> </w:t>
      </w:r>
    </w:p>
    <w:p w:rsidR="002273BB" w:rsidRPr="00424BC3" w:rsidRDefault="002273BB" w:rsidP="00773AF8">
      <w:pPr>
        <w:pStyle w:val="Testonormale"/>
        <w:ind w:left="-426" w:right="425"/>
        <w:jc w:val="both"/>
        <w:rPr>
          <w:rFonts w:ascii="Georgia" w:hAnsi="Georgia" w:cs="Times New Roman"/>
          <w:sz w:val="20"/>
          <w:szCs w:val="20"/>
        </w:rPr>
      </w:pPr>
    </w:p>
    <w:p w:rsidR="00306403" w:rsidRPr="00424BC3" w:rsidRDefault="00306403" w:rsidP="003F00DF">
      <w:pPr>
        <w:pStyle w:val="Paragrafoelenco"/>
        <w:numPr>
          <w:ilvl w:val="0"/>
          <w:numId w:val="13"/>
        </w:numPr>
        <w:ind w:right="425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 xml:space="preserve">Descrivere la relazione /collegamento tra i risultati effettivi di cui al punto </w:t>
      </w:r>
      <w:r w:rsidR="003F00DF" w:rsidRPr="00424BC3">
        <w:rPr>
          <w:rFonts w:ascii="Georgia" w:hAnsi="Georgia" w:cs="Times New Roman"/>
          <w:sz w:val="20"/>
          <w:szCs w:val="20"/>
        </w:rPr>
        <w:t>a)</w:t>
      </w:r>
      <w:r w:rsidRPr="00424BC3">
        <w:rPr>
          <w:rFonts w:ascii="Georgia" w:hAnsi="Georgia" w:cs="Times New Roman"/>
          <w:sz w:val="20"/>
          <w:szCs w:val="20"/>
        </w:rPr>
        <w:t xml:space="preserve"> e la proposta </w:t>
      </w:r>
      <w:r w:rsidR="00911287" w:rsidRPr="00424BC3">
        <w:rPr>
          <w:rFonts w:ascii="Georgia" w:hAnsi="Georgia" w:cs="Times New Roman"/>
          <w:sz w:val="20"/>
          <w:szCs w:val="20"/>
        </w:rPr>
        <w:t xml:space="preserve">formativa </w:t>
      </w:r>
      <w:r w:rsidRPr="00424BC3">
        <w:rPr>
          <w:rFonts w:ascii="Georgia" w:hAnsi="Georgia" w:cs="Times New Roman"/>
          <w:sz w:val="20"/>
          <w:szCs w:val="20"/>
        </w:rPr>
        <w:t xml:space="preserve">di cui al punto </w:t>
      </w:r>
      <w:r w:rsidR="003F00DF" w:rsidRPr="00424BC3">
        <w:rPr>
          <w:rFonts w:ascii="Georgia" w:hAnsi="Georgia" w:cs="Times New Roman"/>
          <w:sz w:val="20"/>
          <w:szCs w:val="20"/>
        </w:rPr>
        <w:t>b)</w:t>
      </w:r>
      <w:r w:rsidR="00EC07C5" w:rsidRPr="00424BC3">
        <w:rPr>
          <w:rFonts w:ascii="Georgia" w:hAnsi="Georgia" w:cs="Times New Roman"/>
          <w:sz w:val="20"/>
          <w:szCs w:val="20"/>
        </w:rPr>
        <w:t>; specificare nel caso di lavoratori destinatari di attività di politiche d</w:t>
      </w:r>
      <w:r w:rsidR="00C60281" w:rsidRPr="00424BC3">
        <w:rPr>
          <w:rFonts w:ascii="Georgia" w:hAnsi="Georgia" w:cs="Times New Roman"/>
          <w:sz w:val="20"/>
          <w:szCs w:val="20"/>
        </w:rPr>
        <w:t>i sviluppo del personale nella Fase 1</w:t>
      </w:r>
      <w:r w:rsidR="00EC07C5" w:rsidRPr="00424BC3">
        <w:rPr>
          <w:rFonts w:ascii="Georgia" w:hAnsi="Georgia" w:cs="Times New Roman"/>
          <w:sz w:val="20"/>
          <w:szCs w:val="20"/>
        </w:rPr>
        <w:t xml:space="preserve"> non iscritti ad alcun percorso formativo </w:t>
      </w:r>
      <w:r w:rsidR="00C60281" w:rsidRPr="00424BC3">
        <w:rPr>
          <w:rFonts w:ascii="Georgia" w:hAnsi="Georgia" w:cs="Times New Roman"/>
          <w:sz w:val="20"/>
          <w:szCs w:val="20"/>
        </w:rPr>
        <w:t>della F</w:t>
      </w:r>
      <w:r w:rsidR="003F00DF" w:rsidRPr="00424BC3">
        <w:rPr>
          <w:rFonts w:ascii="Georgia" w:hAnsi="Georgia" w:cs="Times New Roman"/>
          <w:sz w:val="20"/>
          <w:szCs w:val="20"/>
        </w:rPr>
        <w:t xml:space="preserve">ase </w:t>
      </w:r>
      <w:r w:rsidR="00C60281" w:rsidRPr="00424BC3">
        <w:rPr>
          <w:rFonts w:ascii="Georgia" w:hAnsi="Georgia" w:cs="Times New Roman"/>
          <w:sz w:val="20"/>
          <w:szCs w:val="20"/>
        </w:rPr>
        <w:t>2</w:t>
      </w:r>
      <w:r w:rsidR="003F00DF" w:rsidRPr="00424BC3">
        <w:rPr>
          <w:rFonts w:ascii="Georgia" w:hAnsi="Georgia" w:cs="Times New Roman"/>
          <w:sz w:val="20"/>
          <w:szCs w:val="20"/>
        </w:rPr>
        <w:t xml:space="preserve"> </w:t>
      </w:r>
      <w:r w:rsidR="00EC07C5" w:rsidRPr="00424BC3">
        <w:rPr>
          <w:rFonts w:ascii="Georgia" w:hAnsi="Georgia" w:cs="Times New Roman"/>
          <w:sz w:val="20"/>
          <w:szCs w:val="20"/>
        </w:rPr>
        <w:t>le mo</w:t>
      </w:r>
      <w:r w:rsidR="003F00DF" w:rsidRPr="00424BC3">
        <w:rPr>
          <w:rFonts w:ascii="Georgia" w:hAnsi="Georgia" w:cs="Times New Roman"/>
          <w:sz w:val="20"/>
          <w:szCs w:val="20"/>
        </w:rPr>
        <w:t>tivazioni</w:t>
      </w:r>
      <w:r w:rsidR="00EC07C5" w:rsidRPr="00424BC3">
        <w:rPr>
          <w:rFonts w:ascii="Georgia" w:hAnsi="Georgia" w:cs="Times New Roman"/>
          <w:sz w:val="20"/>
          <w:szCs w:val="20"/>
        </w:rPr>
        <w:t xml:space="preserve"> </w:t>
      </w:r>
      <w:r w:rsidRPr="00424BC3">
        <w:rPr>
          <w:rFonts w:ascii="Georgia" w:hAnsi="Georgia" w:cs="Times New Roman"/>
          <w:sz w:val="20"/>
          <w:szCs w:val="20"/>
        </w:rPr>
        <w:t>(</w:t>
      </w:r>
      <w:proofErr w:type="spellStart"/>
      <w:r w:rsidRPr="00424BC3">
        <w:rPr>
          <w:rFonts w:ascii="Georgia" w:hAnsi="Georgia" w:cs="Times New Roman"/>
          <w:sz w:val="20"/>
          <w:szCs w:val="20"/>
        </w:rPr>
        <w:t>max</w:t>
      </w:r>
      <w:proofErr w:type="spellEnd"/>
      <w:r w:rsidRPr="00424BC3">
        <w:rPr>
          <w:rFonts w:ascii="Georgia" w:hAnsi="Georgia" w:cs="Times New Roman"/>
          <w:sz w:val="20"/>
          <w:szCs w:val="20"/>
        </w:rPr>
        <w:t xml:space="preserve"> </w:t>
      </w:r>
      <w:r w:rsidR="00EC07C5" w:rsidRPr="00424BC3">
        <w:rPr>
          <w:rFonts w:ascii="Georgia" w:hAnsi="Georgia" w:cs="Times New Roman"/>
          <w:sz w:val="20"/>
          <w:szCs w:val="20"/>
        </w:rPr>
        <w:t>3</w:t>
      </w:r>
      <w:r w:rsidR="003048C8" w:rsidRPr="00424BC3">
        <w:rPr>
          <w:rFonts w:ascii="Georgia" w:hAnsi="Georgia" w:cs="Times New Roman"/>
          <w:sz w:val="20"/>
          <w:szCs w:val="20"/>
        </w:rPr>
        <w:t xml:space="preserve"> cartelle);</w:t>
      </w:r>
    </w:p>
    <w:p w:rsidR="00A952E8" w:rsidRPr="00424BC3" w:rsidRDefault="00A952E8" w:rsidP="003F00DF">
      <w:pPr>
        <w:pStyle w:val="Paragrafoelenco"/>
        <w:ind w:right="425" w:firstLine="1200"/>
        <w:rPr>
          <w:rFonts w:ascii="Georgia" w:hAnsi="Georgia" w:cs="Times New Roman"/>
          <w:sz w:val="20"/>
          <w:szCs w:val="20"/>
        </w:rPr>
      </w:pPr>
    </w:p>
    <w:p w:rsidR="00F36162" w:rsidRPr="00424BC3" w:rsidRDefault="00EE49AF" w:rsidP="00597ED6">
      <w:pPr>
        <w:pStyle w:val="Paragrafoelenco"/>
        <w:numPr>
          <w:ilvl w:val="0"/>
          <w:numId w:val="13"/>
        </w:numPr>
        <w:ind w:right="425"/>
        <w:rPr>
          <w:rFonts w:ascii="Georgia" w:hAnsi="Georgia" w:cs="Times New Roman"/>
          <w:sz w:val="20"/>
          <w:szCs w:val="20"/>
        </w:rPr>
      </w:pPr>
      <w:r w:rsidRPr="00424BC3">
        <w:rPr>
          <w:rFonts w:ascii="Georgia" w:hAnsi="Georgia" w:cs="Times New Roman"/>
          <w:sz w:val="20"/>
          <w:szCs w:val="20"/>
        </w:rPr>
        <w:t xml:space="preserve"> Modalità di condivisone dei risultati con le OO.SS. ed evidenze emerse </w:t>
      </w:r>
      <w:r w:rsidR="00D37858" w:rsidRPr="00424BC3">
        <w:rPr>
          <w:rFonts w:ascii="Georgia" w:hAnsi="Georgia" w:cs="Times New Roman"/>
          <w:sz w:val="20"/>
          <w:szCs w:val="20"/>
        </w:rPr>
        <w:t>(</w:t>
      </w:r>
      <w:proofErr w:type="spellStart"/>
      <w:r w:rsidR="00D37858" w:rsidRPr="00424BC3">
        <w:rPr>
          <w:rFonts w:ascii="Georgia" w:hAnsi="Georgia" w:cs="Times New Roman"/>
          <w:sz w:val="20"/>
          <w:szCs w:val="20"/>
        </w:rPr>
        <w:t>max</w:t>
      </w:r>
      <w:proofErr w:type="spellEnd"/>
      <w:r w:rsidR="00D37858" w:rsidRPr="00424BC3">
        <w:rPr>
          <w:rFonts w:ascii="Georgia" w:hAnsi="Georgia" w:cs="Times New Roman"/>
          <w:sz w:val="20"/>
          <w:szCs w:val="20"/>
        </w:rPr>
        <w:t xml:space="preserve"> </w:t>
      </w:r>
      <w:r w:rsidR="00EC07C5" w:rsidRPr="00424BC3">
        <w:rPr>
          <w:rFonts w:ascii="Georgia" w:hAnsi="Georgia" w:cs="Times New Roman"/>
          <w:sz w:val="20"/>
          <w:szCs w:val="20"/>
        </w:rPr>
        <w:t>2</w:t>
      </w:r>
      <w:r w:rsidR="00A952E8" w:rsidRPr="00424BC3">
        <w:rPr>
          <w:rFonts w:ascii="Georgia" w:hAnsi="Georgia" w:cs="Times New Roman"/>
          <w:sz w:val="20"/>
          <w:szCs w:val="20"/>
        </w:rPr>
        <w:t xml:space="preserve"> </w:t>
      </w:r>
      <w:r w:rsidR="00D37858" w:rsidRPr="00424BC3">
        <w:rPr>
          <w:rFonts w:ascii="Georgia" w:hAnsi="Georgia" w:cs="Times New Roman"/>
          <w:sz w:val="20"/>
          <w:szCs w:val="20"/>
        </w:rPr>
        <w:t xml:space="preserve">cartelle). </w:t>
      </w:r>
    </w:p>
    <w:sectPr w:rsidR="00F36162" w:rsidRPr="00424BC3" w:rsidSect="00B665F7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E2" w:rsidRDefault="002801E2" w:rsidP="00773AF8">
      <w:pPr>
        <w:spacing w:after="0" w:line="240" w:lineRule="auto"/>
      </w:pPr>
      <w:r>
        <w:separator/>
      </w:r>
    </w:p>
  </w:endnote>
  <w:endnote w:type="continuationSeparator" w:id="0">
    <w:p w:rsidR="002801E2" w:rsidRDefault="002801E2" w:rsidP="0077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E2" w:rsidRDefault="002801E2" w:rsidP="00773AF8">
      <w:pPr>
        <w:spacing w:after="0" w:line="240" w:lineRule="auto"/>
      </w:pPr>
      <w:r>
        <w:separator/>
      </w:r>
    </w:p>
  </w:footnote>
  <w:footnote w:type="continuationSeparator" w:id="0">
    <w:p w:rsidR="002801E2" w:rsidRDefault="002801E2" w:rsidP="0077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3EE"/>
    <w:multiLevelType w:val="hybridMultilevel"/>
    <w:tmpl w:val="FCCE1606"/>
    <w:lvl w:ilvl="0" w:tplc="B80E8BD6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17972412"/>
    <w:multiLevelType w:val="hybridMultilevel"/>
    <w:tmpl w:val="B50E69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563"/>
    <w:multiLevelType w:val="hybridMultilevel"/>
    <w:tmpl w:val="5D0887C0"/>
    <w:lvl w:ilvl="0" w:tplc="0410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B3A3292"/>
    <w:multiLevelType w:val="hybridMultilevel"/>
    <w:tmpl w:val="9E28F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F037F"/>
    <w:multiLevelType w:val="hybridMultilevel"/>
    <w:tmpl w:val="B0263AF4"/>
    <w:lvl w:ilvl="0" w:tplc="A8E00B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779A3"/>
    <w:multiLevelType w:val="hybridMultilevel"/>
    <w:tmpl w:val="4B2AE1DE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40484C08"/>
    <w:multiLevelType w:val="hybridMultilevel"/>
    <w:tmpl w:val="3216FE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F1530"/>
    <w:multiLevelType w:val="hybridMultilevel"/>
    <w:tmpl w:val="0994F1A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B91120"/>
    <w:multiLevelType w:val="hybridMultilevel"/>
    <w:tmpl w:val="7652AE2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5C742404"/>
    <w:multiLevelType w:val="hybridMultilevel"/>
    <w:tmpl w:val="59A6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5745B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11AD7"/>
    <w:multiLevelType w:val="hybridMultilevel"/>
    <w:tmpl w:val="BFB0422E"/>
    <w:lvl w:ilvl="0" w:tplc="E61678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44FC2"/>
    <w:multiLevelType w:val="hybridMultilevel"/>
    <w:tmpl w:val="F992E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97311"/>
    <w:multiLevelType w:val="hybridMultilevel"/>
    <w:tmpl w:val="41EC88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172FE"/>
    <w:multiLevelType w:val="hybridMultilevel"/>
    <w:tmpl w:val="78B67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858"/>
    <w:rsid w:val="00041342"/>
    <w:rsid w:val="000C0545"/>
    <w:rsid w:val="000E5B02"/>
    <w:rsid w:val="00101178"/>
    <w:rsid w:val="001059BD"/>
    <w:rsid w:val="00115532"/>
    <w:rsid w:val="002273BB"/>
    <w:rsid w:val="00232279"/>
    <w:rsid w:val="002801E2"/>
    <w:rsid w:val="003048C8"/>
    <w:rsid w:val="00306403"/>
    <w:rsid w:val="00345643"/>
    <w:rsid w:val="003B46E6"/>
    <w:rsid w:val="003C039C"/>
    <w:rsid w:val="003F00DF"/>
    <w:rsid w:val="003F069A"/>
    <w:rsid w:val="00406BBA"/>
    <w:rsid w:val="00424BC3"/>
    <w:rsid w:val="00462A56"/>
    <w:rsid w:val="004F7F14"/>
    <w:rsid w:val="00534992"/>
    <w:rsid w:val="00597ED6"/>
    <w:rsid w:val="005C7AB3"/>
    <w:rsid w:val="006014B0"/>
    <w:rsid w:val="0060586B"/>
    <w:rsid w:val="00677F2B"/>
    <w:rsid w:val="0069457A"/>
    <w:rsid w:val="006B0703"/>
    <w:rsid w:val="007712D9"/>
    <w:rsid w:val="00773AF8"/>
    <w:rsid w:val="00777222"/>
    <w:rsid w:val="007B4679"/>
    <w:rsid w:val="007C42EF"/>
    <w:rsid w:val="00833EFE"/>
    <w:rsid w:val="008A709E"/>
    <w:rsid w:val="008D1082"/>
    <w:rsid w:val="00906AC7"/>
    <w:rsid w:val="0091025C"/>
    <w:rsid w:val="00911287"/>
    <w:rsid w:val="009971D0"/>
    <w:rsid w:val="009C007E"/>
    <w:rsid w:val="00A32BF6"/>
    <w:rsid w:val="00A952E8"/>
    <w:rsid w:val="00AA1594"/>
    <w:rsid w:val="00AA1FEA"/>
    <w:rsid w:val="00B665F7"/>
    <w:rsid w:val="00C14ED1"/>
    <w:rsid w:val="00C60281"/>
    <w:rsid w:val="00D361F1"/>
    <w:rsid w:val="00D37858"/>
    <w:rsid w:val="00DE59A7"/>
    <w:rsid w:val="00E00601"/>
    <w:rsid w:val="00EA4276"/>
    <w:rsid w:val="00EC07C5"/>
    <w:rsid w:val="00ED61D3"/>
    <w:rsid w:val="00ED650F"/>
    <w:rsid w:val="00EE49AF"/>
    <w:rsid w:val="00EF23DA"/>
    <w:rsid w:val="00EF73C7"/>
    <w:rsid w:val="00FA1A25"/>
    <w:rsid w:val="00FA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85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3785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37858"/>
    <w:rPr>
      <w:rFonts w:ascii="Calibri" w:hAnsi="Calibri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D378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78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7858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85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0C054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C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15532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773AF8"/>
  </w:style>
  <w:style w:type="character" w:styleId="Rimandonotaapidipagina">
    <w:name w:val="footnote reference"/>
    <w:basedOn w:val="Carpredefinitoparagrafo"/>
    <w:uiPriority w:val="99"/>
    <w:semiHidden/>
    <w:unhideWhenUsed/>
    <w:rsid w:val="00773AF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A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A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85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3785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37858"/>
    <w:rPr>
      <w:rFonts w:ascii="Calibri" w:hAnsi="Calibri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D378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78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7858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85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0C054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C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15532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773AF8"/>
  </w:style>
  <w:style w:type="character" w:styleId="Rimandonotaapidipagina">
    <w:name w:val="footnote reference"/>
    <w:basedOn w:val="Carpredefinitoparagrafo"/>
    <w:uiPriority w:val="99"/>
    <w:semiHidden/>
    <w:unhideWhenUsed/>
    <w:rsid w:val="00773AF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A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A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6EFD-E8B8-4713-A4BE-9B012073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Giannelli</dc:creator>
  <cp:lastModifiedBy>Urbani</cp:lastModifiedBy>
  <cp:revision>2</cp:revision>
  <cp:lastPrinted>2018-07-27T11:49:00Z</cp:lastPrinted>
  <dcterms:created xsi:type="dcterms:W3CDTF">2018-07-27T12:17:00Z</dcterms:created>
  <dcterms:modified xsi:type="dcterms:W3CDTF">2018-07-27T12:17:00Z</dcterms:modified>
</cp:coreProperties>
</file>